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12"/>
        <w:rPr>
          <w:sz w:val="20"/>
        </w:rPr>
      </w:pPr>
      <w:r>
        <w:rPr>
          <w:sz w:val="20"/>
        </w:rPr>
        <w:pict>
          <v:group style="width:527.25pt;height:110.35pt;mso-position-horizontal-relative:char;mso-position-vertical-relative:line" coordorigin="0,0" coordsize="10545,2207">
            <v:shape style="position:absolute;left:0;top:0;width:10545;height:2207" type="#_x0000_t75" stroked="false">
              <v:imagedata r:id="rId5" o:title=""/>
            </v:shape>
            <v:line style="position:absolute" from="9314,2090" to="10261,2090" stroked="true" strokeweight=".696774pt" strokecolor="#5b575b">
              <v:stroke dashstyle="solid"/>
            </v:line>
            <v:line style="position:absolute" from="8171,1858" to="8988,1858" stroked="true" strokeweight=".696774pt" strokecolor="#5b575b">
              <v:stroke dashstyle="solid"/>
            </v:line>
            <v:line style="position:absolute" from="1923,2021" to="3038,2021" stroked="true" strokeweight=".696774pt" strokecolor="#4b4b4b">
              <v:stroke dashstyle="solid"/>
            </v:line>
            <v:line style="position:absolute" from="3261,1784" to="3711,1784" stroked="true" strokeweight=".696774pt" strokecolor="#4b4b4b">
              <v:stroke dashstyle="solid"/>
            </v:line>
            <v:line style="position:absolute" from="2899,1756" to="3456,1756" stroked="true" strokeweight=".696774pt" strokecolor="#4b4b4b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909;top:185;width:824;height:338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6"/>
                        <w:w w:val="115"/>
                        <w:sz w:val="28"/>
                      </w:rPr>
                      <w:t>OfF</w:t>
                    </w:r>
                    <w:r>
                      <w:rPr>
                        <w:b/>
                        <w:spacing w:val="-65"/>
                        <w:w w:val="115"/>
                        <w:sz w:val="28"/>
                      </w:rPr>
                      <w:t> </w:t>
                    </w:r>
                    <w:r>
                      <w:rPr>
                        <w:b/>
                        <w:spacing w:val="-16"/>
                        <w:w w:val="115"/>
                        <w:sz w:val="28"/>
                        <w:vertAlign w:val="subscript"/>
                      </w:rPr>
                      <w:t>Ge</w:t>
                    </w:r>
                  </w:p>
                </w:txbxContent>
              </v:textbox>
              <w10:wrap type="none"/>
            </v:shape>
            <v:shape style="position:absolute;left:4071;top:289;width:977;height:360" type="#_x0000_t202" filled="false" stroked="false">
              <v:textbox inset="0,0,0,0">
                <w:txbxContent>
                  <w:p>
                    <w:pPr>
                      <w:spacing w:line="359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w w:val="109"/>
                        <w:position w:val="1"/>
                        <w:sz w:val="28"/>
                      </w:rPr>
                      <w:t>f</w:t>
                    </w:r>
                    <w:r>
                      <w:rPr>
                        <w:spacing w:val="31"/>
                        <w:position w:val="1"/>
                        <w:sz w:val="28"/>
                      </w:rPr>
                      <w:t> </w:t>
                    </w:r>
                    <w:r>
                      <w:rPr>
                        <w:b/>
                        <w:spacing w:val="26"/>
                        <w:w w:val="109"/>
                        <w:position w:val="2"/>
                        <w:sz w:val="28"/>
                      </w:rPr>
                      <w:t>t</w:t>
                    </w:r>
                    <w:r>
                      <w:rPr>
                        <w:b/>
                        <w:spacing w:val="-1"/>
                        <w:w w:val="109"/>
                        <w:sz w:val="28"/>
                      </w:rPr>
                      <w:t>h</w:t>
                    </w:r>
                    <w:r>
                      <w:rPr>
                        <w:b/>
                        <w:w w:val="109"/>
                        <w:sz w:val="28"/>
                      </w:rPr>
                      <w:t>e</w:t>
                    </w:r>
                    <w:r>
                      <w:rPr>
                        <w:b/>
                        <w:sz w:val="28"/>
                      </w:rPr>
                      <w:t> 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pacing w:val="-151"/>
                        <w:w w:val="100"/>
                        <w:position w:val="-2"/>
                        <w:sz w:val="29"/>
                      </w:rPr>
                      <w:t>C</w:t>
                    </w:r>
                    <w:r>
                      <w:rPr>
                        <w:b/>
                        <w:w w:val="77"/>
                        <w:position w:val="1"/>
                        <w:sz w:val="28"/>
                      </w:rPr>
                      <w:t>p</w:t>
                    </w:r>
                  </w:p>
                </w:txbxContent>
              </v:textbox>
              <w10:wrap type="none"/>
            </v:shape>
            <v:shape style="position:absolute;left:5768;top:313;width:2258;height:364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position w:val="6"/>
                        <w:sz w:val="28"/>
                      </w:rPr>
                      <w:t>; </w:t>
                    </w:r>
                    <w:r>
                      <w:rPr>
                        <w:b/>
                        <w:sz w:val="20"/>
                      </w:rPr>
                      <w:t>S </w:t>
                    </w:r>
                    <w:r>
                      <w:rPr>
                        <w:b/>
                        <w:sz w:val="16"/>
                      </w:rPr>
                      <w:t>s </w:t>
                    </w:r>
                    <w:r>
                      <w:rPr>
                        <w:b/>
                        <w:position w:val="1"/>
                        <w:sz w:val="28"/>
                      </w:rPr>
                      <w:t>ion </w:t>
                    </w:r>
                    <w:r>
                      <w:rPr>
                        <w:b/>
                        <w:position w:val="1"/>
                        <w:sz w:val="28"/>
                        <w:vertAlign w:val="subscript"/>
                      </w:rPr>
                      <w:t>e</w:t>
                    </w:r>
                    <w:r>
                      <w:rPr>
                        <w:b/>
                        <w:position w:val="1"/>
                        <w:sz w:val="28"/>
                        <w:vertAlign w:val="baseline"/>
                      </w:rPr>
                      <w:t> r of Ineo</w:t>
                    </w:r>
                  </w:p>
                </w:txbxContent>
              </v:textbox>
              <w10:wrap type="none"/>
            </v:shape>
            <v:shape style="position:absolute;left:8308;top:422;width:107;height:183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21"/>
                        <w:sz w:val="16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9308;top:249;width:648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DRJ-</w:t>
                    </w:r>
                  </w:p>
                </w:txbxContent>
              </v:textbox>
              <w10:wrap type="none"/>
            </v:shape>
            <v:shape style="position:absolute;left:3198;top:717;width:4924;height:63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Courier New"/>
                        <w:sz w:val="31"/>
                      </w:rPr>
                    </w:pPr>
                    <w:r>
                      <w:rPr>
                        <w:position w:val="-24"/>
                        <w:sz w:val="38"/>
                      </w:rPr>
                      <w:t>R</w:t>
                    </w:r>
                    <w:r>
                      <w:rPr>
                        <w:position w:val="-26"/>
                        <w:sz w:val="38"/>
                      </w:rPr>
                      <w:t>oom. pp, </w:t>
                    </w:r>
                    <w:r>
                      <w:rPr>
                        <w:rFonts w:ascii="Courier New"/>
                        <w:sz w:val="31"/>
                      </w:rPr>
                      <w:t>TAT</w:t>
                    </w:r>
                    <w:r>
                      <w:rPr>
                        <w:rFonts w:ascii="Courier New"/>
                        <w:spacing w:val="-129"/>
                        <w:sz w:val="31"/>
                      </w:rPr>
                      <w:t> </w:t>
                    </w:r>
                    <w:r>
                      <w:rPr>
                        <w:rFonts w:ascii="Courier New"/>
                        <w:spacing w:val="-9"/>
                        <w:sz w:val="31"/>
                      </w:rPr>
                      <w:t>}IBench,</w:t>
                    </w:r>
                    <w:r>
                      <w:rPr>
                        <w:rFonts w:ascii="Courier New"/>
                        <w:spacing w:val="-141"/>
                        <w:sz w:val="31"/>
                      </w:rPr>
                      <w:t> </w:t>
                    </w:r>
                    <w:r>
                      <w:rPr>
                        <w:rFonts w:ascii="Courier New"/>
                        <w:spacing w:val="-3"/>
                        <w:sz w:val="31"/>
                      </w:rPr>
                      <w:t>Mumb</w:t>
                    </w:r>
                    <w:r>
                      <w:rPr>
                        <w:rFonts w:ascii="Courier New"/>
                        <w:spacing w:val="-3"/>
                        <w:position w:val="2"/>
                        <w:sz w:val="31"/>
                      </w:rPr>
                      <w:t>ai</w:t>
                    </w:r>
                  </w:p>
                </w:txbxContent>
              </v:textbox>
              <w10:wrap type="none"/>
            </v:shape>
            <v:shape style="position:absolute;left:5010;top:1036;width:290;height:429" type="#_x0000_t202" filled="false" stroked="false">
              <v:textbox inset="0,0,0,0">
                <w:txbxContent>
                  <w:p>
                    <w:pPr>
                      <w:spacing w:line="427" w:lineRule="exact" w:before="0"/>
                      <w:ind w:left="0" w:right="0" w:firstLine="0"/>
                      <w:jc w:val="left"/>
                      <w:rPr>
                        <w:sz w:val="38"/>
                      </w:rPr>
                    </w:pPr>
                    <w:r>
                      <w:rPr>
                        <w:w w:val="95"/>
                        <w:sz w:val="38"/>
                      </w:rPr>
                      <w:t>«,</w:t>
                    </w:r>
                  </w:p>
                </w:txbxContent>
              </v:textbox>
              <w10:wrap type="none"/>
            </v:shape>
            <v:shape style="position:absolute;left:129;top:1631;width:1164;height:313" type="#_x0000_t202" filled="false" stroked="false">
              <v:textbox inset="0,0,0,0">
                <w:txbxContent>
                  <w:p>
                    <w:pPr>
                      <w:spacing w:line="312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position w:val="2"/>
                        <w:sz w:val="26"/>
                      </w:rPr>
                      <w:t>F. No. </w:t>
                    </w:r>
                    <w:r>
                      <w:rPr>
                        <w:sz w:val="26"/>
                      </w:rPr>
                      <w:t>CIT</w:t>
                    </w:r>
                  </w:p>
                </w:txbxContent>
              </v:textbox>
              <w10:wrap type="none"/>
            </v:shape>
            <v:shape style="position:absolute;left:1447;top:1677;width:2252;height:429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position w:val="4"/>
                        <w:sz w:val="26"/>
                      </w:rPr>
                      <w:t>DR </w:t>
                    </w:r>
                    <w:r>
                      <w:rPr>
                        <w:position w:val="3"/>
                        <w:sz w:val="26"/>
                      </w:rPr>
                      <w:t>-</w:t>
                    </w:r>
                    <w:r>
                      <w:rPr>
                        <w:sz w:val="26"/>
                      </w:rPr>
                      <w:t>ITAT </w:t>
                    </w:r>
                    <w:r>
                      <w:rPr>
                        <w:position w:val="-3"/>
                        <w:sz w:val="26"/>
                      </w:rPr>
                      <w:t>H </w:t>
                    </w:r>
                    <w:r>
                      <w:rPr>
                        <w:position w:val="-4"/>
                        <w:sz w:val="26"/>
                      </w:rPr>
                      <w:t>B</w:t>
                    </w:r>
                    <w:r>
                      <w:rPr>
                        <w:position w:val="-7"/>
                        <w:sz w:val="26"/>
                      </w:rPr>
                      <w:t>enc </w:t>
                    </w:r>
                    <w:r>
                      <w:rPr>
                        <w:position w:val="-9"/>
                        <w:sz w:val="26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3850;top:1834;width:1011;height:313" type="#_x0000_t202" filled="false" stroked="false">
              <v:textbox inset="0,0,0,0">
                <w:txbxContent>
                  <w:p>
                    <w:pPr>
                      <w:spacing w:line="312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w w:val="115"/>
                        <w:position w:val="2"/>
                        <w:sz w:val="26"/>
                      </w:rPr>
                      <w:t>20</w:t>
                    </w:r>
                    <w:r>
                      <w:rPr>
                        <w:w w:val="115"/>
                        <w:sz w:val="26"/>
                      </w:rPr>
                      <w:t>22-23</w:t>
                    </w:r>
                  </w:p>
                </w:txbxContent>
              </v:textbox>
              <w10:wrap type="none"/>
            </v:shape>
            <v:shape style="position:absolute;left:5555;top:1002;width:4711;height:1164" type="#_x0000_t202" filled="false" stroked="false">
              <v:textbox inset="0,0,0,0">
                <w:txbxContent>
                  <w:p>
                    <w:pPr>
                      <w:spacing w:line="457" w:lineRule="exact" w:before="0"/>
                      <w:ind w:left="0" w:right="0" w:firstLine="0"/>
                      <w:jc w:val="left"/>
                      <w:rPr>
                        <w:sz w:val="38"/>
                      </w:rPr>
                    </w:pPr>
                    <w:r>
                      <w:rPr>
                        <w:w w:val="105"/>
                        <w:position w:val="-2"/>
                        <w:sz w:val="38"/>
                      </w:rPr>
                      <w:t>s•' rioor, </w:t>
                    </w:r>
                    <w:r>
                      <w:rPr>
                        <w:w w:val="105"/>
                        <w:sz w:val="38"/>
                      </w:rPr>
                      <w:t>oie cno BuiIdng.</w:t>
                    </w:r>
                  </w:p>
                  <w:p>
                    <w:pPr>
                      <w:spacing w:line="353" w:lineRule="exact" w:before="353"/>
                      <w:ind w:left="260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20"/>
                        <w:position w:val="-4"/>
                        <w:sz w:val="24"/>
                      </w:rPr>
                      <w:t>D</w:t>
                    </w:r>
                    <w:r>
                      <w:rPr>
                        <w:w w:val="120"/>
                        <w:position w:val="-2"/>
                        <w:sz w:val="24"/>
                      </w:rPr>
                      <w:t>ate: </w:t>
                    </w:r>
                    <w:r>
                      <w:rPr>
                        <w:w w:val="120"/>
                        <w:sz w:val="24"/>
                      </w:rPr>
                      <w:t>28.01.</w:t>
                    </w:r>
                    <w:r>
                      <w:rPr>
                        <w:w w:val="120"/>
                        <w:position w:val="3"/>
                        <w:sz w:val="24"/>
                      </w:rPr>
                      <w:t>2k22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line="360" w:lineRule="auto" w:before="90"/>
        <w:ind w:left="1190" w:right="7516" w:hanging="8"/>
      </w:pPr>
      <w:r>
        <w:rPr>
          <w:w w:val="105"/>
          <w:position w:val="10"/>
        </w:rPr>
        <w:t>The </w:t>
      </w:r>
      <w:r>
        <w:rPr>
          <w:w w:val="105"/>
          <w:position w:val="7"/>
        </w:rPr>
        <w:t>Ho </w:t>
      </w:r>
      <w:r>
        <w:rPr>
          <w:w w:val="105"/>
          <w:position w:val="5"/>
        </w:rPr>
        <w:t>n'b1e </w:t>
      </w:r>
      <w:r>
        <w:rPr>
          <w:w w:val="105"/>
          <w:position w:val="2"/>
        </w:rPr>
        <w:t>Mem </w:t>
      </w:r>
      <w:r>
        <w:rPr>
          <w:w w:val="105"/>
        </w:rPr>
        <w:t>ber</w:t>
      </w:r>
      <w:r>
        <w:rPr>
          <w:w w:val="105"/>
          <w:position w:val="-1"/>
        </w:rPr>
        <w:t>s, </w:t>
      </w:r>
      <w:r>
        <w:rPr>
          <w:w w:val="105"/>
          <w:position w:val="1"/>
        </w:rPr>
        <w:t>ITAT ’H’ </w:t>
      </w:r>
      <w:r>
        <w:rPr>
          <w:w w:val="105"/>
          <w:position w:val="2"/>
        </w:rPr>
        <w:t>Benc</w:t>
      </w:r>
      <w:r>
        <w:rPr>
          <w:w w:val="105"/>
        </w:rPr>
        <w:t>h</w:t>
      </w:r>
    </w:p>
    <w:p>
      <w:pPr>
        <w:spacing w:before="74"/>
        <w:ind w:left="1181" w:right="8973" w:firstLine="10"/>
        <w:jc w:val="left"/>
        <w:rPr>
          <w:sz w:val="23"/>
        </w:rPr>
      </w:pPr>
      <w:r>
        <w:rPr>
          <w:w w:val="115"/>
          <w:position w:val="2"/>
          <w:sz w:val="23"/>
        </w:rPr>
        <w:t>Mu </w:t>
      </w:r>
      <w:r>
        <w:rPr>
          <w:w w:val="115"/>
          <w:sz w:val="23"/>
        </w:rPr>
        <w:t>mbai.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181" w:right="9027" w:firstLine="0"/>
        <w:jc w:val="left"/>
        <w:rPr>
          <w:sz w:val="23"/>
        </w:rPr>
      </w:pPr>
      <w:r>
        <w:rPr>
          <w:w w:val="120"/>
          <w:sz w:val="23"/>
        </w:rPr>
        <w:t>Sir,</w:t>
      </w:r>
    </w:p>
    <w:p>
      <w:pPr>
        <w:pStyle w:val="BodyText"/>
        <w:spacing w:before="9"/>
        <w:rPr>
          <w:sz w:val="19"/>
        </w:rPr>
      </w:pPr>
    </w:p>
    <w:p>
      <w:pPr>
        <w:spacing w:before="102"/>
        <w:ind w:left="0" w:right="637" w:firstLine="0"/>
        <w:jc w:val="center"/>
        <w:rPr>
          <w:rFonts w:ascii="Arial Black"/>
          <w:sz w:val="23"/>
        </w:rPr>
      </w:pPr>
      <w:r>
        <w:rPr>
          <w:rFonts w:ascii="Arial Black"/>
          <w:w w:val="100"/>
          <w:sz w:val="23"/>
          <w:u w:val="single" w:color="181313"/>
        </w:rPr>
        <w:t> </w:t>
      </w:r>
      <w:r>
        <w:rPr>
          <w:rFonts w:ascii="Arial Black"/>
          <w:sz w:val="23"/>
          <w:u w:val="single" w:color="181313"/>
        </w:rPr>
        <w:t>  </w:t>
      </w:r>
      <w:r>
        <w:rPr>
          <w:rFonts w:ascii="Arial Black"/>
          <w:w w:val="95"/>
          <w:sz w:val="23"/>
          <w:u w:val="single" w:color="181313"/>
        </w:rPr>
        <w:t>ub:</w:t>
      </w:r>
      <w:r>
        <w:rPr>
          <w:rFonts w:ascii="Arial Black"/>
          <w:w w:val="95"/>
          <w:sz w:val="23"/>
        </w:rPr>
        <w:t> Request for adjouzozoent izz tbe case of: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"/>
        <w:rPr>
          <w:rFonts w:ascii="Arial Black"/>
          <w:sz w:val="16"/>
        </w:rPr>
      </w:pPr>
      <w:r>
        <w:rPr/>
        <w:pict>
          <v:shape style="position:absolute;margin-left:191.148499pt;margin-top:13.786665pt;width:84.35pt;height:.1pt;mso-position-horizontal-relative:page;mso-position-vertical-relative:paragraph;z-index:-15722496;mso-wrap-distance-left:0;mso-wrap-distance-right:0" coordorigin="3823,276" coordsize="1687,0" path="m3823,276l5509,276e" filled="false" stroked="true" strokeweight=".696774pt" strokecolor="#181313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 Black"/>
          <w:sz w:val="13"/>
        </w:rPr>
      </w:pPr>
    </w:p>
    <w:p>
      <w:pPr>
        <w:tabs>
          <w:tab w:pos="10011" w:val="left" w:leader="none"/>
        </w:tabs>
        <w:spacing w:before="102"/>
        <w:ind w:left="3454" w:right="0" w:firstLine="0"/>
        <w:jc w:val="left"/>
        <w:rPr>
          <w:rFonts w:ascii="Arial Black"/>
          <w:sz w:val="24"/>
        </w:rPr>
      </w:pPr>
      <w:r>
        <w:rPr>
          <w:rFonts w:ascii="Arial"/>
          <w:b/>
          <w:w w:val="105"/>
          <w:sz w:val="24"/>
        </w:rPr>
        <w:t>Appeal</w:t>
      </w:r>
      <w:r>
        <w:rPr>
          <w:rFonts w:ascii="Arial"/>
          <w:b/>
          <w:spacing w:val="37"/>
          <w:w w:val="105"/>
          <w:sz w:val="24"/>
        </w:rPr>
        <w:t> </w:t>
      </w:r>
      <w:r>
        <w:rPr>
          <w:rFonts w:ascii="Arial"/>
          <w:b/>
          <w:spacing w:val="2"/>
          <w:w w:val="105"/>
          <w:sz w:val="24"/>
        </w:rPr>
        <w:t>f</w:t>
      </w:r>
      <w:r>
        <w:rPr>
          <w:rFonts w:ascii="Arial"/>
          <w:b/>
          <w:i/>
          <w:spacing w:val="2"/>
          <w:w w:val="105"/>
          <w:sz w:val="24"/>
        </w:rPr>
        <w:t>a.</w:t>
      </w:r>
      <w:r>
        <w:rPr>
          <w:rFonts w:ascii="Arial"/>
          <w:b/>
          <w:i/>
          <w:spacing w:val="-18"/>
          <w:w w:val="105"/>
          <w:sz w:val="24"/>
        </w:rPr>
        <w:t> </w:t>
      </w:r>
      <w:r>
        <w:rPr>
          <w:rFonts w:ascii="Arial"/>
          <w:b/>
          <w:w w:val="105"/>
          <w:sz w:val="24"/>
          <w:u w:val="single" w:color="1C1818"/>
        </w:rPr>
        <w:t>5648/3g/</w:t>
      </w:r>
      <w:r>
        <w:rPr>
          <w:rFonts w:ascii="Arial"/>
          <w:b/>
          <w:spacing w:val="-38"/>
          <w:w w:val="105"/>
          <w:sz w:val="24"/>
          <w:u w:val="single" w:color="1C1818"/>
        </w:rPr>
        <w:t> </w:t>
      </w:r>
      <w:r>
        <w:rPr>
          <w:rFonts w:ascii="Arial Black"/>
          <w:spacing w:val="-3"/>
          <w:w w:val="105"/>
          <w:sz w:val="24"/>
          <w:u w:val="single" w:color="1C1818"/>
        </w:rPr>
        <w:t>11,</w:t>
      </w:r>
      <w:r>
        <w:rPr>
          <w:rFonts w:ascii="Arial Black"/>
          <w:spacing w:val="-41"/>
          <w:w w:val="105"/>
          <w:sz w:val="24"/>
          <w:u w:val="single" w:color="1C1818"/>
        </w:rPr>
        <w:t> </w:t>
      </w:r>
      <w:r>
        <w:rPr>
          <w:rFonts w:ascii="Arial Black"/>
          <w:w w:val="105"/>
          <w:sz w:val="24"/>
          <w:u w:val="single" w:color="1C1818"/>
        </w:rPr>
        <w:t>5649/it/</w:t>
      </w:r>
      <w:r>
        <w:rPr>
          <w:rFonts w:ascii="Arial Black"/>
          <w:spacing w:val="-50"/>
          <w:w w:val="105"/>
          <w:sz w:val="24"/>
          <w:u w:val="single" w:color="1C1818"/>
        </w:rPr>
        <w:t> </w:t>
      </w:r>
      <w:r>
        <w:rPr>
          <w:rFonts w:ascii="Arial Black"/>
          <w:w w:val="105"/>
          <w:sz w:val="24"/>
          <w:u w:val="single" w:color="1C1818"/>
        </w:rPr>
        <w:t>1</w:t>
      </w:r>
      <w:r>
        <w:rPr>
          <w:rFonts w:ascii="Arial"/>
          <w:b/>
          <w:w w:val="105"/>
          <w:sz w:val="24"/>
          <w:u w:val="single" w:color="1C1818"/>
        </w:rPr>
        <w:t>1,</w:t>
      </w:r>
      <w:r>
        <w:rPr>
          <w:rFonts w:ascii="Arial"/>
          <w:b/>
          <w:spacing w:val="-25"/>
          <w:w w:val="105"/>
          <w:sz w:val="24"/>
          <w:u w:val="single" w:color="1C1818"/>
        </w:rPr>
        <w:t> </w:t>
      </w:r>
      <w:r>
        <w:rPr>
          <w:rFonts w:ascii="Arial"/>
          <w:b/>
          <w:w w:val="105"/>
          <w:sz w:val="24"/>
          <w:u w:val="single" w:color="1C1818"/>
        </w:rPr>
        <w:t>5650/gI/</w:t>
      </w:r>
      <w:r>
        <w:rPr>
          <w:rFonts w:ascii="Arial"/>
          <w:b/>
          <w:spacing w:val="-29"/>
          <w:w w:val="105"/>
          <w:sz w:val="24"/>
          <w:u w:val="single" w:color="1C1818"/>
        </w:rPr>
        <w:t> </w:t>
      </w:r>
      <w:r>
        <w:rPr>
          <w:rFonts w:ascii="Arial Black"/>
          <w:spacing w:val="-4"/>
          <w:w w:val="105"/>
          <w:sz w:val="24"/>
          <w:u w:val="single" w:color="1C1818"/>
        </w:rPr>
        <w:t>11</w:t>
      </w:r>
      <w:r>
        <w:rPr>
          <w:rFonts w:ascii="Arial Black"/>
          <w:spacing w:val="-45"/>
          <w:w w:val="105"/>
          <w:sz w:val="24"/>
          <w:u w:val="single" w:color="1C1818"/>
        </w:rPr>
        <w:t> </w:t>
      </w:r>
      <w:r>
        <w:rPr>
          <w:rFonts w:ascii="Arial Black"/>
          <w:w w:val="90"/>
          <w:sz w:val="24"/>
          <w:u w:val="single" w:color="1C1818"/>
        </w:rPr>
        <w:t>gs</w:t>
      </w:r>
      <w:r>
        <w:rPr>
          <w:rFonts w:ascii="Arial Black"/>
          <w:spacing w:val="-19"/>
          <w:w w:val="90"/>
          <w:sz w:val="24"/>
        </w:rPr>
        <w:t> </w:t>
      </w:r>
      <w:r>
        <w:rPr>
          <w:rFonts w:ascii="Arial Black"/>
          <w:w w:val="90"/>
          <w:sz w:val="24"/>
          <w:u w:val="single" w:color="1C1818"/>
        </w:rPr>
        <w:t>565</w:t>
        <w:tab/>
      </w:r>
      <w:r>
        <w:rPr>
          <w:rFonts w:ascii="Arial Black"/>
          <w:w w:val="105"/>
          <w:sz w:val="24"/>
          <w:u w:val="single" w:color="1C1818"/>
        </w:rPr>
        <w:t>/1M/11</w:t>
      </w:r>
    </w:p>
    <w:p>
      <w:pPr>
        <w:spacing w:before="299"/>
        <w:ind w:left="339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Date of beazlzsg: </w:t>
      </w:r>
      <w:r>
        <w:rPr>
          <w:rFonts w:ascii="Arial"/>
          <w:b/>
          <w:sz w:val="24"/>
          <w:u w:val="single" w:color="1F181C"/>
        </w:rPr>
        <w:t>31/01/2022</w:t>
      </w: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ind w:left="1645"/>
      </w:pPr>
      <w:r>
        <w:rPr>
          <w:w w:val="110"/>
        </w:rPr>
        <w:t>Please refer to the above.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921" w:val="left" w:leader="none"/>
        </w:tabs>
        <w:spacing w:line="240" w:lineRule="auto" w:before="0" w:after="0"/>
        <w:ind w:left="1920" w:right="0" w:hanging="759"/>
        <w:jc w:val="both"/>
        <w:rPr>
          <w:sz w:val="24"/>
        </w:rPr>
      </w:pPr>
      <w:r>
        <w:rPr>
          <w:w w:val="110"/>
          <w:sz w:val="24"/>
        </w:rPr>
        <w:t>The above referred appeal/ appeals is/ are reed on 31/ 0 I/ 2022 before this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Hon Plc</w:t>
      </w:r>
    </w:p>
    <w:p>
      <w:pPr>
        <w:pStyle w:val="Heading1"/>
        <w:spacing w:before="34"/>
      </w:pPr>
      <w:r>
        <w:rPr>
          <w:w w:val="110"/>
        </w:rPr>
        <w:t>Bench for hearing.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</w:tabs>
        <w:spacing w:line="249" w:lineRule="auto" w:before="227" w:after="0"/>
        <w:ind w:left="1147" w:right="134" w:firstLine="4"/>
        <w:jc w:val="both"/>
        <w:rPr>
          <w:sz w:val="24"/>
        </w:rPr>
      </w:pPr>
      <w:r>
        <w:rPr>
          <w:w w:val="110"/>
          <w:sz w:val="24"/>
        </w:rPr>
        <w:t>This is inform to that the undersigned was sick and hospitalized and has just been</w:t>
      </w:r>
      <w:r>
        <w:rPr>
          <w:w w:val="110"/>
          <w:position w:val="-2"/>
          <w:sz w:val="24"/>
        </w:rPr>
        <w:t> discharged </w:t>
      </w:r>
      <w:r>
        <w:rPr>
          <w:w w:val="110"/>
          <w:sz w:val="24"/>
        </w:rPr>
        <w:t>today. As such it is requested that your kind honour, please adjourn  the  hearing</w:t>
      </w:r>
      <w:r>
        <w:rPr>
          <w:w w:val="110"/>
          <w:position w:val="-2"/>
          <w:sz w:val="24"/>
        </w:rPr>
        <w:t> of </w:t>
      </w:r>
      <w:r>
        <w:rPr>
          <w:w w:val="110"/>
          <w:position w:val="-1"/>
          <w:sz w:val="24"/>
        </w:rPr>
        <w:t>the </w:t>
      </w:r>
      <w:r>
        <w:rPr>
          <w:w w:val="110"/>
          <w:sz w:val="24"/>
        </w:rPr>
        <w:t>ab </w:t>
      </w:r>
      <w:r>
        <w:rPr>
          <w:w w:val="110"/>
          <w:position w:val="2"/>
          <w:sz w:val="24"/>
        </w:rPr>
        <w:t>ove-mention </w:t>
      </w:r>
      <w:r>
        <w:rPr>
          <w:w w:val="110"/>
          <w:position w:val="3"/>
          <w:sz w:val="24"/>
        </w:rPr>
        <w:t>ed </w:t>
      </w:r>
      <w:r>
        <w:rPr>
          <w:w w:val="110"/>
          <w:position w:val="2"/>
          <w:sz w:val="24"/>
        </w:rPr>
        <w:t>case to any future date as deemed</w:t>
      </w:r>
      <w:r>
        <w:rPr>
          <w:spacing w:val="36"/>
          <w:w w:val="110"/>
          <w:position w:val="2"/>
          <w:sz w:val="24"/>
        </w:rPr>
        <w:t> </w:t>
      </w:r>
      <w:r>
        <w:rPr>
          <w:w w:val="110"/>
          <w:position w:val="2"/>
          <w:sz w:val="24"/>
        </w:rPr>
        <w:t>fit.</w:t>
      </w:r>
    </w:p>
    <w:p>
      <w:pPr>
        <w:pStyle w:val="ListParagraph"/>
        <w:numPr>
          <w:ilvl w:val="0"/>
          <w:numId w:val="1"/>
        </w:numPr>
        <w:tabs>
          <w:tab w:pos="1503" w:val="left" w:leader="none"/>
        </w:tabs>
        <w:spacing w:line="268" w:lineRule="auto" w:before="169" w:after="0"/>
        <w:ind w:left="1153" w:right="116" w:hanging="2"/>
        <w:jc w:val="both"/>
        <w:rPr>
          <w:sz w:val="24"/>
        </w:rPr>
      </w:pPr>
      <w:r>
        <w:rPr>
          <w:w w:val="110"/>
          <w:position w:val="-2"/>
          <w:sz w:val="24"/>
        </w:rPr>
        <w:t>The </w:t>
      </w:r>
      <w:r>
        <w:rPr>
          <w:w w:val="110"/>
          <w:sz w:val="24"/>
        </w:rPr>
        <w:t>in </w:t>
      </w:r>
      <w:r>
        <w:rPr>
          <w:w w:val="110"/>
          <w:position w:val="2"/>
          <w:sz w:val="24"/>
        </w:rPr>
        <w:t>convenie </w:t>
      </w:r>
      <w:r>
        <w:rPr>
          <w:w w:val="110"/>
          <w:position w:val="3"/>
          <w:sz w:val="24"/>
        </w:rPr>
        <w:t>nce </w:t>
      </w:r>
      <w:r>
        <w:rPr>
          <w:w w:val="110"/>
          <w:position w:val="2"/>
          <w:sz w:val="24"/>
        </w:rPr>
        <w:t>caused is regretted. The undersigned shall be highly obliged for x’our</w:t>
      </w:r>
      <w:r>
        <w:rPr>
          <w:w w:val="110"/>
          <w:sz w:val="24"/>
        </w:rPr>
        <w:t> kind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favour.</w:t>
      </w:r>
    </w:p>
    <w:p>
      <w:pPr>
        <w:spacing w:before="164"/>
        <w:ind w:left="8341" w:right="0" w:firstLine="0"/>
        <w:jc w:val="left"/>
        <w:rPr>
          <w:sz w:val="23"/>
        </w:rPr>
      </w:pPr>
      <w:r>
        <w:rPr>
          <w:w w:val="110"/>
          <w:sz w:val="23"/>
        </w:rPr>
        <w:t>Yours sincerel› 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spacing w:line="251" w:lineRule="exact" w:before="1"/>
        <w:ind w:left="8391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lC•irish Dave}</w:t>
      </w:r>
    </w:p>
    <w:p>
      <w:pPr>
        <w:spacing w:line="279" w:lineRule="exact" w:before="0"/>
        <w:ind w:left="7797" w:right="0" w:firstLine="0"/>
        <w:jc w:val="left"/>
        <w:rPr>
          <w:b/>
          <w:sz w:val="23"/>
        </w:rPr>
      </w:pPr>
      <w:r>
        <w:rPr>
          <w:b/>
          <w:w w:val="120"/>
          <w:position w:val="1"/>
          <w:sz w:val="23"/>
        </w:rPr>
        <w:t>Senior </w:t>
      </w:r>
      <w:r>
        <w:rPr>
          <w:b/>
          <w:w w:val="120"/>
          <w:position w:val="2"/>
          <w:sz w:val="23"/>
        </w:rPr>
        <w:t>Standi</w:t>
      </w:r>
      <w:r>
        <w:rPr>
          <w:b/>
          <w:w w:val="120"/>
          <w:sz w:val="23"/>
        </w:rPr>
        <w:t>ng </w:t>
      </w:r>
      <w:r>
        <w:rPr>
          <w:b/>
          <w:w w:val="120"/>
          <w:position w:val="1"/>
          <w:sz w:val="23"/>
        </w:rPr>
        <w:t>Council,</w:t>
      </w:r>
    </w:p>
    <w:p>
      <w:pPr>
        <w:pStyle w:val="Heading1"/>
        <w:spacing w:line="304" w:lineRule="exact"/>
        <w:ind w:left="7739"/>
      </w:pPr>
      <w:r>
        <w:rPr>
          <w:w w:val="110"/>
          <w:position w:val="2"/>
        </w:rPr>
        <w:t>ITAT-H-Bench </w:t>
      </w:r>
      <w:r>
        <w:rPr>
          <w:w w:val="110"/>
        </w:rPr>
        <w:t>, </w:t>
      </w:r>
      <w:r>
        <w:rPr>
          <w:w w:val="110"/>
          <w:position w:val="2"/>
        </w:rPr>
        <w:t>Mumbai.</w:t>
      </w:r>
    </w:p>
    <w:sectPr>
      <w:type w:val="continuous"/>
      <w:pgSz w:w="12220" w:h="15840"/>
      <w:pgMar w:top="600" w:bottom="280" w:left="3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920" w:hanging="759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9" w:hanging="7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79" w:hanging="7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8" w:hanging="7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8" w:hanging="7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8" w:hanging="7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7" w:hanging="7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7" w:hanging="7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6" w:hanging="7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62"/>
      <w:outlineLvl w:val="1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47" w:hanging="75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2022-01-30T12:36:29Z</dcterms:created>
  <dcterms:modified xsi:type="dcterms:W3CDTF">2022-01-30T12:36:29Z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21.09.20-regular</vt:lpwstr>
  </property>
  <property fmtid="{D5CDD505-2E9C-101B-9397-08002B2CF9AE}" pid="3" name="LastSaved">
    <vt:filetime>2022-01-30T00:00:00Z</vt:filetime>
  </property>
</Properties>
</file>